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8A" w:rsidRDefault="00CA738A" w:rsidP="00CA738A">
      <w:r>
        <w:rPr>
          <w:noProof/>
        </w:rPr>
        <w:drawing>
          <wp:inline distT="0" distB="0" distL="0" distR="0" wp14:anchorId="18C5F520" wp14:editId="7D598D23">
            <wp:extent cx="6151245" cy="792480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738A" w:rsidRPr="009E1523" w:rsidRDefault="00CA738A" w:rsidP="00CA738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ПЕРШИЙ РІВЕНЬ ВИЩОЇ ОСВІТИ БАКАЛАВР</w:t>
      </w:r>
    </w:p>
    <w:p w:rsidR="00CA738A" w:rsidRDefault="00CA738A" w:rsidP="00CA738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СПЕЦІАЛЬНІСТЬ 025 МУЗИЧНЕ МИСТЕЦТВО</w:t>
      </w:r>
    </w:p>
    <w:p w:rsidR="00CA738A" w:rsidRDefault="00CA738A" w:rsidP="00CA738A">
      <w:pPr>
        <w:jc w:val="center"/>
        <w:rPr>
          <w:rFonts w:ascii="Times New Roman" w:hAnsi="Times New Roman" w:cs="Times New Roman"/>
          <w:b/>
          <w:color w:val="C00000"/>
          <w:sz w:val="32"/>
          <w:lang w:val="uk-UA"/>
        </w:rPr>
      </w:pPr>
      <w:r w:rsidRPr="00C4405D">
        <w:rPr>
          <w:rFonts w:ascii="Times New Roman" w:hAnsi="Times New Roman" w:cs="Times New Roman"/>
          <w:b/>
          <w:color w:val="C00000"/>
          <w:sz w:val="32"/>
          <w:lang w:val="uk-UA"/>
        </w:rPr>
        <w:t>МУЗИЧНЕ МИСТЕЦТВО ЕСТРАДИ</w:t>
      </w:r>
    </w:p>
    <w:p w:rsidR="00CA738A" w:rsidRDefault="00CA738A" w:rsidP="00CA738A">
      <w:pPr>
        <w:jc w:val="center"/>
        <w:rPr>
          <w:rFonts w:ascii="Times New Roman" w:hAnsi="Times New Roman" w:cs="Times New Roman"/>
          <w:b/>
          <w:color w:val="C00000"/>
          <w:sz w:val="32"/>
          <w:lang w:val="uk-UA"/>
        </w:rPr>
      </w:pPr>
      <w:r>
        <w:rPr>
          <w:rFonts w:ascii="Times New Roman" w:hAnsi="Times New Roman" w:cs="Times New Roman"/>
          <w:b/>
          <w:color w:val="C00000"/>
          <w:sz w:val="32"/>
          <w:lang w:val="uk-UA"/>
        </w:rPr>
        <w:t>НА ОСНОВІ ДИПЛОМА МОЛОДШОГО СПЕЦІАЛІСТА / ФАХОВОГО МОЛОДШОГО БАКАЛАВРА</w:t>
      </w:r>
    </w:p>
    <w:p w:rsidR="00CA738A" w:rsidRPr="000465DF" w:rsidRDefault="00CA738A" w:rsidP="00CA738A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0465DF">
        <w:rPr>
          <w:rFonts w:ascii="Times New Roman" w:hAnsi="Times New Roman" w:cs="Times New Roman"/>
          <w:b/>
          <w:sz w:val="32"/>
          <w:lang w:val="uk-UA"/>
        </w:rPr>
        <w:t>ДЕННА ФОРМА ЗДОБУТТЯ ОСВІТИ</w:t>
      </w:r>
    </w:p>
    <w:p w:rsidR="00CA738A" w:rsidRDefault="00CA738A" w:rsidP="00CA738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82FDC">
        <w:rPr>
          <w:rFonts w:ascii="Times New Roman" w:hAnsi="Times New Roman" w:cs="Times New Roman"/>
          <w:b/>
          <w:sz w:val="28"/>
          <w:lang w:val="uk-UA"/>
        </w:rPr>
        <w:t xml:space="preserve">РЕЙТИНГОВІ СПИСКИ </w:t>
      </w:r>
      <w:r>
        <w:rPr>
          <w:rFonts w:ascii="Times New Roman" w:hAnsi="Times New Roman" w:cs="Times New Roman"/>
          <w:b/>
          <w:sz w:val="28"/>
          <w:lang w:val="uk-UA"/>
        </w:rPr>
        <w:t>01 серпня</w:t>
      </w:r>
      <w:r w:rsidRPr="00582FDC">
        <w:rPr>
          <w:rFonts w:ascii="Times New Roman" w:hAnsi="Times New Roman" w:cs="Times New Roman"/>
          <w:b/>
          <w:sz w:val="28"/>
          <w:lang w:val="uk-UA"/>
        </w:rPr>
        <w:t xml:space="preserve"> 2024 р.</w:t>
      </w:r>
    </w:p>
    <w:p w:rsidR="00CA738A" w:rsidRPr="00A96AC9" w:rsidRDefault="00CA738A" w:rsidP="00CA738A">
      <w:pPr>
        <w:jc w:val="center"/>
        <w:rPr>
          <w:rFonts w:ascii="Times New Roman" w:hAnsi="Times New Roman" w:cs="Times New Roman"/>
          <w:b/>
          <w:color w:val="C00000"/>
          <w:sz w:val="28"/>
          <w:lang w:val="uk-UA"/>
        </w:rPr>
      </w:pPr>
      <w:r w:rsidRPr="00A96AC9">
        <w:rPr>
          <w:rFonts w:ascii="Times New Roman" w:hAnsi="Times New Roman" w:cs="Times New Roman"/>
          <w:b/>
          <w:color w:val="C00000"/>
          <w:sz w:val="28"/>
          <w:lang w:val="uk-UA"/>
        </w:rPr>
        <w:t>8 місць регіонального замовлення</w:t>
      </w:r>
    </w:p>
    <w:tbl>
      <w:tblPr>
        <w:tblStyle w:val="a3"/>
        <w:tblW w:w="11482" w:type="dxa"/>
        <w:tblInd w:w="-1281" w:type="dxa"/>
        <w:tblLook w:val="04A0" w:firstRow="1" w:lastRow="0" w:firstColumn="1" w:lastColumn="0" w:noHBand="0" w:noVBand="1"/>
      </w:tblPr>
      <w:tblGrid>
        <w:gridCol w:w="591"/>
        <w:gridCol w:w="4290"/>
        <w:gridCol w:w="1809"/>
        <w:gridCol w:w="1754"/>
        <w:gridCol w:w="1477"/>
        <w:gridCol w:w="1561"/>
      </w:tblGrid>
      <w:tr w:rsidR="004345F1" w:rsidRPr="004345F1" w:rsidTr="004345F1">
        <w:trPr>
          <w:trHeight w:val="20"/>
        </w:trPr>
        <w:tc>
          <w:tcPr>
            <w:tcW w:w="591" w:type="dxa"/>
            <w:vAlign w:val="center"/>
          </w:tcPr>
          <w:p w:rsidR="004345F1" w:rsidRPr="00B26F33" w:rsidRDefault="004345F1" w:rsidP="00695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</w:pPr>
            <w:r w:rsidRPr="00B26F3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  <w:t xml:space="preserve">№ </w:t>
            </w:r>
            <w:proofErr w:type="spellStart"/>
            <w:r w:rsidRPr="00B26F3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  <w:t>з.п</w:t>
            </w:r>
            <w:proofErr w:type="spellEnd"/>
            <w:r w:rsidRPr="00B26F3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4290" w:type="dxa"/>
            <w:vAlign w:val="center"/>
          </w:tcPr>
          <w:p w:rsidR="004345F1" w:rsidRPr="00B26F33" w:rsidRDefault="004345F1" w:rsidP="00695E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  <w:r w:rsidRPr="00B26F3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1809" w:type="dxa"/>
          </w:tcPr>
          <w:p w:rsidR="004345F1" w:rsidRDefault="004345F1" w:rsidP="00695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  <w:t>Рекомендації до зарахування</w:t>
            </w:r>
          </w:p>
          <w:p w:rsidR="004345F1" w:rsidRDefault="004345F1" w:rsidP="00695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  <w:t>/ статус</w:t>
            </w:r>
          </w:p>
        </w:tc>
        <w:tc>
          <w:tcPr>
            <w:tcW w:w="1754" w:type="dxa"/>
            <w:vAlign w:val="center"/>
          </w:tcPr>
          <w:p w:rsidR="004345F1" w:rsidRPr="00B26F33" w:rsidRDefault="004345F1" w:rsidP="00695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  <w:t>Пріоритетність заяви</w:t>
            </w:r>
          </w:p>
        </w:tc>
        <w:tc>
          <w:tcPr>
            <w:tcW w:w="1477" w:type="dxa"/>
            <w:vAlign w:val="center"/>
          </w:tcPr>
          <w:p w:rsidR="004345F1" w:rsidRPr="00B26F33" w:rsidRDefault="004345F1" w:rsidP="00695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</w:pPr>
            <w:r w:rsidRPr="00B26F3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  <w:t>Бал за творчий конкурс</w:t>
            </w:r>
          </w:p>
        </w:tc>
        <w:tc>
          <w:tcPr>
            <w:tcW w:w="1561" w:type="dxa"/>
          </w:tcPr>
          <w:p w:rsidR="004345F1" w:rsidRPr="00A02676" w:rsidRDefault="004345F1" w:rsidP="00434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  <w:t xml:space="preserve">Виконання вимог Приймальної комісії </w:t>
            </w:r>
          </w:p>
        </w:tc>
      </w:tr>
      <w:tr w:rsidR="004345F1" w:rsidRPr="004345F1" w:rsidTr="000C370C">
        <w:trPr>
          <w:trHeight w:val="20"/>
        </w:trPr>
        <w:tc>
          <w:tcPr>
            <w:tcW w:w="11482" w:type="dxa"/>
            <w:gridSpan w:val="6"/>
          </w:tcPr>
          <w:p w:rsidR="004345F1" w:rsidRPr="004A2F1D" w:rsidRDefault="004345F1" w:rsidP="004A2F1D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4A2F1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НА ОСНОВІ ДИПЛОМА МОЛОДШОГО СПЕЦІАЛІСТА</w:t>
            </w:r>
          </w:p>
        </w:tc>
      </w:tr>
      <w:tr w:rsidR="004345F1" w:rsidRPr="00940424" w:rsidTr="004345F1">
        <w:trPr>
          <w:trHeight w:val="20"/>
        </w:trPr>
        <w:tc>
          <w:tcPr>
            <w:tcW w:w="591" w:type="dxa"/>
            <w:shd w:val="clear" w:color="auto" w:fill="E2EFD9" w:themeFill="accent6" w:themeFillTint="33"/>
          </w:tcPr>
          <w:p w:rsidR="004345F1" w:rsidRPr="00940424" w:rsidRDefault="004345F1" w:rsidP="00434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290" w:type="dxa"/>
            <w:shd w:val="clear" w:color="auto" w:fill="E2EFD9" w:themeFill="accent6" w:themeFillTint="33"/>
          </w:tcPr>
          <w:p w:rsidR="004345F1" w:rsidRPr="001F2ED1" w:rsidRDefault="004345F1" w:rsidP="004345F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F1929">
              <w:rPr>
                <w:rFonts w:ascii="Times New Roman" w:hAnsi="Times New Roman" w:cs="Times New Roman"/>
                <w:sz w:val="28"/>
                <w:lang w:val="uk-UA"/>
              </w:rPr>
              <w:t>Романчук Олексій Федорович</w:t>
            </w:r>
          </w:p>
        </w:tc>
        <w:tc>
          <w:tcPr>
            <w:tcW w:w="1809" w:type="dxa"/>
            <w:shd w:val="clear" w:color="auto" w:fill="E2EFD9" w:themeFill="accent6" w:themeFillTint="33"/>
          </w:tcPr>
          <w:p w:rsidR="004345F1" w:rsidRPr="004345F1" w:rsidRDefault="004345F1" w:rsidP="004345F1">
            <w:pPr>
              <w:rPr>
                <w:rFonts w:ascii="Times New Roman" w:hAnsi="Times New Roman" w:cs="Times New Roman"/>
                <w:i/>
              </w:rPr>
            </w:pPr>
            <w:r w:rsidRPr="004345F1">
              <w:rPr>
                <w:rFonts w:ascii="Times New Roman" w:hAnsi="Times New Roman" w:cs="Times New Roman"/>
                <w:i/>
                <w:color w:val="212529"/>
                <w:lang w:val="uk-UA"/>
              </w:rPr>
              <w:t>рекомендовано</w:t>
            </w:r>
            <w:r w:rsidRPr="004345F1">
              <w:rPr>
                <w:rFonts w:ascii="Times New Roman" w:hAnsi="Times New Roman" w:cs="Times New Roman"/>
                <w:i/>
                <w:color w:val="212529"/>
              </w:rPr>
              <w:t xml:space="preserve"> (</w:t>
            </w:r>
            <w:r w:rsidRPr="004345F1">
              <w:rPr>
                <w:rFonts w:ascii="Times New Roman" w:hAnsi="Times New Roman" w:cs="Times New Roman"/>
                <w:i/>
                <w:color w:val="212529"/>
                <w:lang w:val="uk-UA"/>
              </w:rPr>
              <w:t>бюджет</w:t>
            </w:r>
            <w:r w:rsidRPr="004345F1">
              <w:rPr>
                <w:rFonts w:ascii="Times New Roman" w:hAnsi="Times New Roman" w:cs="Times New Roman"/>
                <w:i/>
                <w:color w:val="212529"/>
              </w:rPr>
              <w:t>)</w:t>
            </w:r>
          </w:p>
        </w:tc>
        <w:tc>
          <w:tcPr>
            <w:tcW w:w="1754" w:type="dxa"/>
            <w:shd w:val="clear" w:color="auto" w:fill="E2EFD9" w:themeFill="accent6" w:themeFillTint="33"/>
          </w:tcPr>
          <w:p w:rsidR="004345F1" w:rsidRPr="00F25639" w:rsidRDefault="004345F1" w:rsidP="004345F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477" w:type="dxa"/>
            <w:shd w:val="clear" w:color="auto" w:fill="E2EFD9" w:themeFill="accent6" w:themeFillTint="33"/>
          </w:tcPr>
          <w:p w:rsidR="004345F1" w:rsidRPr="00CA738A" w:rsidRDefault="004345F1" w:rsidP="004345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CA738A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186,300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:rsidR="004345F1" w:rsidRDefault="004345F1" w:rsidP="004345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4345F1" w:rsidRPr="00940424" w:rsidTr="004345F1">
        <w:trPr>
          <w:trHeight w:val="20"/>
        </w:trPr>
        <w:tc>
          <w:tcPr>
            <w:tcW w:w="591" w:type="dxa"/>
            <w:shd w:val="clear" w:color="auto" w:fill="E2EFD9" w:themeFill="accent6" w:themeFillTint="33"/>
          </w:tcPr>
          <w:p w:rsidR="004345F1" w:rsidRPr="00940424" w:rsidRDefault="004345F1" w:rsidP="00434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290" w:type="dxa"/>
            <w:shd w:val="clear" w:color="auto" w:fill="E2EFD9" w:themeFill="accent6" w:themeFillTint="33"/>
          </w:tcPr>
          <w:p w:rsidR="004345F1" w:rsidRPr="000F1929" w:rsidRDefault="004345F1" w:rsidP="004345F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F1929">
              <w:rPr>
                <w:rFonts w:ascii="Times New Roman" w:hAnsi="Times New Roman" w:cs="Times New Roman"/>
                <w:sz w:val="28"/>
                <w:lang w:val="uk-UA"/>
              </w:rPr>
              <w:t>Романчук Олександр Федорович</w:t>
            </w:r>
          </w:p>
        </w:tc>
        <w:tc>
          <w:tcPr>
            <w:tcW w:w="1809" w:type="dxa"/>
            <w:shd w:val="clear" w:color="auto" w:fill="E2EFD9" w:themeFill="accent6" w:themeFillTint="33"/>
          </w:tcPr>
          <w:p w:rsidR="004345F1" w:rsidRPr="004345F1" w:rsidRDefault="004345F1" w:rsidP="004345F1">
            <w:pPr>
              <w:rPr>
                <w:rFonts w:ascii="Times New Roman" w:hAnsi="Times New Roman" w:cs="Times New Roman"/>
                <w:i/>
              </w:rPr>
            </w:pPr>
            <w:r w:rsidRPr="004345F1">
              <w:rPr>
                <w:rFonts w:ascii="Times New Roman" w:hAnsi="Times New Roman" w:cs="Times New Roman"/>
                <w:i/>
                <w:color w:val="212529"/>
                <w:lang w:val="uk-UA"/>
              </w:rPr>
              <w:t>рекомендовано</w:t>
            </w:r>
            <w:r w:rsidRPr="004345F1">
              <w:rPr>
                <w:rFonts w:ascii="Times New Roman" w:hAnsi="Times New Roman" w:cs="Times New Roman"/>
                <w:i/>
                <w:color w:val="212529"/>
              </w:rPr>
              <w:t xml:space="preserve"> (</w:t>
            </w:r>
            <w:r w:rsidRPr="004345F1">
              <w:rPr>
                <w:rFonts w:ascii="Times New Roman" w:hAnsi="Times New Roman" w:cs="Times New Roman"/>
                <w:i/>
                <w:color w:val="212529"/>
                <w:lang w:val="uk-UA"/>
              </w:rPr>
              <w:t>бюджет</w:t>
            </w:r>
            <w:r w:rsidRPr="004345F1">
              <w:rPr>
                <w:rFonts w:ascii="Times New Roman" w:hAnsi="Times New Roman" w:cs="Times New Roman"/>
                <w:i/>
                <w:color w:val="212529"/>
              </w:rPr>
              <w:t>)</w:t>
            </w:r>
          </w:p>
        </w:tc>
        <w:tc>
          <w:tcPr>
            <w:tcW w:w="1754" w:type="dxa"/>
            <w:shd w:val="clear" w:color="auto" w:fill="E2EFD9" w:themeFill="accent6" w:themeFillTint="33"/>
          </w:tcPr>
          <w:p w:rsidR="004345F1" w:rsidRDefault="004345F1" w:rsidP="004345F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F192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477" w:type="dxa"/>
            <w:shd w:val="clear" w:color="auto" w:fill="E2EFD9" w:themeFill="accent6" w:themeFillTint="33"/>
          </w:tcPr>
          <w:p w:rsidR="004345F1" w:rsidRPr="00CA738A" w:rsidRDefault="004345F1" w:rsidP="004345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CA738A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180,000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:rsidR="004345F1" w:rsidRDefault="004345F1" w:rsidP="004345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4345F1" w:rsidRPr="00940424" w:rsidTr="004345F1">
        <w:trPr>
          <w:trHeight w:val="20"/>
        </w:trPr>
        <w:tc>
          <w:tcPr>
            <w:tcW w:w="591" w:type="dxa"/>
            <w:shd w:val="clear" w:color="auto" w:fill="FBE4D5" w:themeFill="accent2" w:themeFillTint="33"/>
          </w:tcPr>
          <w:p w:rsidR="004345F1" w:rsidRDefault="004345F1" w:rsidP="004A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290" w:type="dxa"/>
            <w:shd w:val="clear" w:color="auto" w:fill="FBE4D5" w:themeFill="accent2" w:themeFillTint="33"/>
          </w:tcPr>
          <w:p w:rsidR="004345F1" w:rsidRPr="00F25639" w:rsidRDefault="004345F1" w:rsidP="004A2F1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AC9">
              <w:rPr>
                <w:rFonts w:ascii="Times New Roman" w:hAnsi="Times New Roman" w:cs="Times New Roman"/>
                <w:sz w:val="28"/>
                <w:lang w:val="uk-UA"/>
              </w:rPr>
              <w:t>Винничук Соломія Романівна</w:t>
            </w:r>
          </w:p>
        </w:tc>
        <w:tc>
          <w:tcPr>
            <w:tcW w:w="1809" w:type="dxa"/>
            <w:shd w:val="clear" w:color="auto" w:fill="FBE4D5" w:themeFill="accent2" w:themeFillTint="33"/>
          </w:tcPr>
          <w:p w:rsidR="004345F1" w:rsidRPr="004345F1" w:rsidRDefault="004345F1" w:rsidP="004345F1">
            <w:pPr>
              <w:rPr>
                <w:rFonts w:ascii="Times New Roman" w:hAnsi="Times New Roman" w:cs="Times New Roman"/>
                <w:i/>
                <w:color w:val="BF8F00" w:themeColor="accent4" w:themeShade="BF"/>
                <w:sz w:val="28"/>
                <w:lang w:val="uk-UA"/>
              </w:rPr>
            </w:pPr>
            <w:r w:rsidRPr="004345F1">
              <w:rPr>
                <w:rFonts w:ascii="Times New Roman" w:hAnsi="Times New Roman" w:cs="Times New Roman"/>
                <w:i/>
                <w:color w:val="212529"/>
                <w:lang w:val="uk-UA"/>
              </w:rPr>
              <w:t>допущено</w:t>
            </w:r>
          </w:p>
        </w:tc>
        <w:tc>
          <w:tcPr>
            <w:tcW w:w="1754" w:type="dxa"/>
            <w:shd w:val="clear" w:color="auto" w:fill="FBE4D5" w:themeFill="accent2" w:themeFillTint="33"/>
          </w:tcPr>
          <w:p w:rsidR="004345F1" w:rsidRPr="00F25639" w:rsidRDefault="004345F1" w:rsidP="004A2F1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345F1">
              <w:rPr>
                <w:rFonts w:ascii="Times New Roman" w:hAnsi="Times New Roman" w:cs="Times New Roman"/>
                <w:color w:val="BF8F00" w:themeColor="accent4" w:themeShade="BF"/>
                <w:sz w:val="28"/>
                <w:lang w:val="uk-UA"/>
              </w:rPr>
              <w:t>3</w:t>
            </w:r>
            <w:r w:rsidRPr="004345F1">
              <w:rPr>
                <w:rFonts w:ascii="Times New Roman" w:hAnsi="Times New Roman" w:cs="Times New Roman"/>
                <w:sz w:val="28"/>
                <w:lang w:val="uk-UA"/>
              </w:rPr>
              <w:t>⁑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477" w:type="dxa"/>
            <w:shd w:val="clear" w:color="auto" w:fill="FBE4D5" w:themeFill="accent2" w:themeFillTint="33"/>
          </w:tcPr>
          <w:p w:rsidR="004345F1" w:rsidRPr="00CA738A" w:rsidRDefault="004345F1" w:rsidP="004A2F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CA738A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169,444</w:t>
            </w:r>
          </w:p>
        </w:tc>
        <w:tc>
          <w:tcPr>
            <w:tcW w:w="1561" w:type="dxa"/>
            <w:shd w:val="clear" w:color="auto" w:fill="FBE4D5" w:themeFill="accent2" w:themeFillTint="33"/>
          </w:tcPr>
          <w:p w:rsidR="004345F1" w:rsidRDefault="004345F1" w:rsidP="004A2F1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4345F1" w:rsidRPr="004345F1" w:rsidTr="002268D9">
        <w:trPr>
          <w:trHeight w:val="20"/>
        </w:trPr>
        <w:tc>
          <w:tcPr>
            <w:tcW w:w="11482" w:type="dxa"/>
            <w:gridSpan w:val="6"/>
          </w:tcPr>
          <w:p w:rsidR="004345F1" w:rsidRPr="004A2F1D" w:rsidRDefault="004345F1" w:rsidP="004A2F1D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4A2F1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НА ОСНОВІ ДИПЛОМА ФАХОВОГО МОЛОДШОГО БАКАЛАВРА</w:t>
            </w:r>
          </w:p>
        </w:tc>
      </w:tr>
      <w:tr w:rsidR="004345F1" w:rsidRPr="00940424" w:rsidTr="004345F1">
        <w:trPr>
          <w:trHeight w:val="20"/>
        </w:trPr>
        <w:tc>
          <w:tcPr>
            <w:tcW w:w="591" w:type="dxa"/>
            <w:shd w:val="clear" w:color="auto" w:fill="E2EFD9" w:themeFill="accent6" w:themeFillTint="33"/>
          </w:tcPr>
          <w:p w:rsidR="004345F1" w:rsidRPr="00940424" w:rsidRDefault="004345F1" w:rsidP="00434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290" w:type="dxa"/>
            <w:shd w:val="clear" w:color="auto" w:fill="E2EFD9" w:themeFill="accent6" w:themeFillTint="33"/>
          </w:tcPr>
          <w:p w:rsidR="004345F1" w:rsidRPr="00F25639" w:rsidRDefault="004345F1" w:rsidP="004345F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F2ED1">
              <w:rPr>
                <w:rFonts w:ascii="Times New Roman" w:hAnsi="Times New Roman" w:cs="Times New Roman"/>
                <w:sz w:val="28"/>
                <w:lang w:val="uk-UA"/>
              </w:rPr>
              <w:t>Бойченко Марія Сергіївна</w:t>
            </w:r>
          </w:p>
        </w:tc>
        <w:tc>
          <w:tcPr>
            <w:tcW w:w="1809" w:type="dxa"/>
            <w:shd w:val="clear" w:color="auto" w:fill="E2EFD9" w:themeFill="accent6" w:themeFillTint="33"/>
          </w:tcPr>
          <w:p w:rsidR="004345F1" w:rsidRPr="004345F1" w:rsidRDefault="004345F1" w:rsidP="004345F1">
            <w:pPr>
              <w:rPr>
                <w:rFonts w:ascii="Times New Roman" w:hAnsi="Times New Roman" w:cs="Times New Roman"/>
                <w:i/>
              </w:rPr>
            </w:pPr>
            <w:r w:rsidRPr="004345F1">
              <w:rPr>
                <w:rFonts w:ascii="Times New Roman" w:hAnsi="Times New Roman" w:cs="Times New Roman"/>
                <w:i/>
                <w:color w:val="212529"/>
                <w:lang w:val="uk-UA"/>
              </w:rPr>
              <w:t>рекомендовано</w:t>
            </w:r>
            <w:r w:rsidRPr="004345F1">
              <w:rPr>
                <w:rFonts w:ascii="Times New Roman" w:hAnsi="Times New Roman" w:cs="Times New Roman"/>
                <w:i/>
                <w:color w:val="212529"/>
              </w:rPr>
              <w:t xml:space="preserve"> (</w:t>
            </w:r>
            <w:r w:rsidRPr="004345F1">
              <w:rPr>
                <w:rFonts w:ascii="Times New Roman" w:hAnsi="Times New Roman" w:cs="Times New Roman"/>
                <w:i/>
                <w:color w:val="212529"/>
                <w:lang w:val="uk-UA"/>
              </w:rPr>
              <w:t>бюджет</w:t>
            </w:r>
            <w:r w:rsidRPr="004345F1">
              <w:rPr>
                <w:rFonts w:ascii="Times New Roman" w:hAnsi="Times New Roman" w:cs="Times New Roman"/>
                <w:i/>
                <w:color w:val="212529"/>
              </w:rPr>
              <w:t>)</w:t>
            </w:r>
          </w:p>
        </w:tc>
        <w:tc>
          <w:tcPr>
            <w:tcW w:w="1754" w:type="dxa"/>
            <w:shd w:val="clear" w:color="auto" w:fill="E2EFD9" w:themeFill="accent6" w:themeFillTint="33"/>
          </w:tcPr>
          <w:p w:rsidR="004345F1" w:rsidRPr="00F25639" w:rsidRDefault="004345F1" w:rsidP="004345F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477" w:type="dxa"/>
            <w:shd w:val="clear" w:color="auto" w:fill="E2EFD9" w:themeFill="accent6" w:themeFillTint="33"/>
          </w:tcPr>
          <w:p w:rsidR="004345F1" w:rsidRPr="00CA738A" w:rsidRDefault="004345F1" w:rsidP="004345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CA738A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184,400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:rsidR="004345F1" w:rsidRDefault="004345F1" w:rsidP="004345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4345F1" w:rsidRPr="00940424" w:rsidTr="004345F1">
        <w:trPr>
          <w:trHeight w:val="20"/>
        </w:trPr>
        <w:tc>
          <w:tcPr>
            <w:tcW w:w="591" w:type="dxa"/>
            <w:shd w:val="clear" w:color="auto" w:fill="E2EFD9" w:themeFill="accent6" w:themeFillTint="33"/>
          </w:tcPr>
          <w:p w:rsidR="004345F1" w:rsidRDefault="004345F1" w:rsidP="00434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4290" w:type="dxa"/>
            <w:shd w:val="clear" w:color="auto" w:fill="E2EFD9" w:themeFill="accent6" w:themeFillTint="33"/>
          </w:tcPr>
          <w:p w:rsidR="004345F1" w:rsidRPr="001F2ED1" w:rsidRDefault="004345F1" w:rsidP="004345F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F1929">
              <w:rPr>
                <w:rFonts w:ascii="Times New Roman" w:hAnsi="Times New Roman" w:cs="Times New Roman"/>
                <w:sz w:val="28"/>
                <w:lang w:val="uk-UA"/>
              </w:rPr>
              <w:t>Новікова Аліна Владиславівна</w:t>
            </w:r>
          </w:p>
        </w:tc>
        <w:tc>
          <w:tcPr>
            <w:tcW w:w="1809" w:type="dxa"/>
            <w:shd w:val="clear" w:color="auto" w:fill="E2EFD9" w:themeFill="accent6" w:themeFillTint="33"/>
          </w:tcPr>
          <w:p w:rsidR="004345F1" w:rsidRPr="004345F1" w:rsidRDefault="004345F1" w:rsidP="004345F1">
            <w:pPr>
              <w:rPr>
                <w:rFonts w:ascii="Times New Roman" w:hAnsi="Times New Roman" w:cs="Times New Roman"/>
                <w:i/>
              </w:rPr>
            </w:pPr>
            <w:r w:rsidRPr="004345F1">
              <w:rPr>
                <w:rFonts w:ascii="Times New Roman" w:hAnsi="Times New Roman" w:cs="Times New Roman"/>
                <w:i/>
                <w:color w:val="212529"/>
                <w:lang w:val="uk-UA"/>
              </w:rPr>
              <w:t>рекомендовано</w:t>
            </w:r>
            <w:r w:rsidRPr="004345F1">
              <w:rPr>
                <w:rFonts w:ascii="Times New Roman" w:hAnsi="Times New Roman" w:cs="Times New Roman"/>
                <w:i/>
                <w:color w:val="212529"/>
              </w:rPr>
              <w:t xml:space="preserve"> (</w:t>
            </w:r>
            <w:r w:rsidRPr="004345F1">
              <w:rPr>
                <w:rFonts w:ascii="Times New Roman" w:hAnsi="Times New Roman" w:cs="Times New Roman"/>
                <w:i/>
                <w:color w:val="212529"/>
                <w:lang w:val="uk-UA"/>
              </w:rPr>
              <w:t>бюджет</w:t>
            </w:r>
            <w:r w:rsidRPr="004345F1">
              <w:rPr>
                <w:rFonts w:ascii="Times New Roman" w:hAnsi="Times New Roman" w:cs="Times New Roman"/>
                <w:i/>
                <w:color w:val="212529"/>
              </w:rPr>
              <w:t>)</w:t>
            </w:r>
          </w:p>
        </w:tc>
        <w:tc>
          <w:tcPr>
            <w:tcW w:w="1754" w:type="dxa"/>
            <w:shd w:val="clear" w:color="auto" w:fill="E2EFD9" w:themeFill="accent6" w:themeFillTint="33"/>
          </w:tcPr>
          <w:p w:rsidR="004345F1" w:rsidRPr="00F25639" w:rsidRDefault="004345F1" w:rsidP="004345F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477" w:type="dxa"/>
            <w:shd w:val="clear" w:color="auto" w:fill="E2EFD9" w:themeFill="accent6" w:themeFillTint="33"/>
          </w:tcPr>
          <w:p w:rsidR="004345F1" w:rsidRPr="00CA738A" w:rsidRDefault="004345F1" w:rsidP="004345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CA738A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183,333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:rsidR="004345F1" w:rsidRDefault="004345F1" w:rsidP="004345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4345F1" w:rsidRPr="00940424" w:rsidTr="004345F1">
        <w:trPr>
          <w:trHeight w:val="20"/>
        </w:trPr>
        <w:tc>
          <w:tcPr>
            <w:tcW w:w="591" w:type="dxa"/>
            <w:shd w:val="clear" w:color="auto" w:fill="E2EFD9" w:themeFill="accent6" w:themeFillTint="33"/>
          </w:tcPr>
          <w:p w:rsidR="004345F1" w:rsidRDefault="004345F1" w:rsidP="00434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290" w:type="dxa"/>
            <w:shd w:val="clear" w:color="auto" w:fill="E2EFD9" w:themeFill="accent6" w:themeFillTint="33"/>
          </w:tcPr>
          <w:p w:rsidR="004345F1" w:rsidRPr="00F25639" w:rsidRDefault="004345F1" w:rsidP="004345F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F1929">
              <w:rPr>
                <w:rFonts w:ascii="Times New Roman" w:hAnsi="Times New Roman" w:cs="Times New Roman"/>
                <w:sz w:val="28"/>
                <w:lang w:val="uk-UA"/>
              </w:rPr>
              <w:t>Вознюк Микола Василь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о</w:t>
            </w:r>
            <w:r w:rsidRPr="000F1929">
              <w:rPr>
                <w:rFonts w:ascii="Times New Roman" w:hAnsi="Times New Roman" w:cs="Times New Roman"/>
                <w:sz w:val="28"/>
                <w:lang w:val="uk-UA"/>
              </w:rPr>
              <w:t>вич</w:t>
            </w:r>
          </w:p>
        </w:tc>
        <w:tc>
          <w:tcPr>
            <w:tcW w:w="1809" w:type="dxa"/>
            <w:shd w:val="clear" w:color="auto" w:fill="E2EFD9" w:themeFill="accent6" w:themeFillTint="33"/>
          </w:tcPr>
          <w:p w:rsidR="004345F1" w:rsidRPr="004345F1" w:rsidRDefault="004345F1" w:rsidP="004345F1">
            <w:pPr>
              <w:rPr>
                <w:rFonts w:ascii="Times New Roman" w:hAnsi="Times New Roman" w:cs="Times New Roman"/>
                <w:i/>
              </w:rPr>
            </w:pPr>
            <w:r w:rsidRPr="004345F1">
              <w:rPr>
                <w:rFonts w:ascii="Times New Roman" w:hAnsi="Times New Roman" w:cs="Times New Roman"/>
                <w:i/>
                <w:color w:val="212529"/>
                <w:lang w:val="uk-UA"/>
              </w:rPr>
              <w:t>рекомендовано</w:t>
            </w:r>
            <w:r w:rsidRPr="004345F1">
              <w:rPr>
                <w:rFonts w:ascii="Times New Roman" w:hAnsi="Times New Roman" w:cs="Times New Roman"/>
                <w:i/>
                <w:color w:val="212529"/>
              </w:rPr>
              <w:t xml:space="preserve"> (</w:t>
            </w:r>
            <w:r w:rsidRPr="004345F1">
              <w:rPr>
                <w:rFonts w:ascii="Times New Roman" w:hAnsi="Times New Roman" w:cs="Times New Roman"/>
                <w:i/>
                <w:color w:val="212529"/>
                <w:lang w:val="uk-UA"/>
              </w:rPr>
              <w:t>бюджет</w:t>
            </w:r>
            <w:r w:rsidRPr="004345F1">
              <w:rPr>
                <w:rFonts w:ascii="Times New Roman" w:hAnsi="Times New Roman" w:cs="Times New Roman"/>
                <w:i/>
                <w:color w:val="212529"/>
              </w:rPr>
              <w:t>)</w:t>
            </w:r>
          </w:p>
        </w:tc>
        <w:tc>
          <w:tcPr>
            <w:tcW w:w="1754" w:type="dxa"/>
            <w:shd w:val="clear" w:color="auto" w:fill="E2EFD9" w:themeFill="accent6" w:themeFillTint="33"/>
          </w:tcPr>
          <w:p w:rsidR="004345F1" w:rsidRPr="00F25639" w:rsidRDefault="004345F1" w:rsidP="004345F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477" w:type="dxa"/>
            <w:shd w:val="clear" w:color="auto" w:fill="E2EFD9" w:themeFill="accent6" w:themeFillTint="33"/>
          </w:tcPr>
          <w:p w:rsidR="004345F1" w:rsidRPr="00CA738A" w:rsidRDefault="004345F1" w:rsidP="004345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CA738A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179,444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:rsidR="004345F1" w:rsidRDefault="004345F1" w:rsidP="004345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4345F1" w:rsidRPr="00940424" w:rsidTr="004345F1">
        <w:trPr>
          <w:trHeight w:val="20"/>
        </w:trPr>
        <w:tc>
          <w:tcPr>
            <w:tcW w:w="591" w:type="dxa"/>
            <w:shd w:val="clear" w:color="auto" w:fill="E2EFD9" w:themeFill="accent6" w:themeFillTint="33"/>
          </w:tcPr>
          <w:p w:rsidR="004345F1" w:rsidRDefault="004345F1" w:rsidP="00434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4290" w:type="dxa"/>
            <w:shd w:val="clear" w:color="auto" w:fill="E2EFD9" w:themeFill="accent6" w:themeFillTint="33"/>
          </w:tcPr>
          <w:p w:rsidR="004345F1" w:rsidRPr="00F25639" w:rsidRDefault="004345F1" w:rsidP="004345F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0F1929">
              <w:rPr>
                <w:rFonts w:ascii="Times New Roman" w:hAnsi="Times New Roman" w:cs="Times New Roman"/>
                <w:sz w:val="28"/>
                <w:lang w:val="uk-UA"/>
              </w:rPr>
              <w:t>Вітрук</w:t>
            </w:r>
            <w:proofErr w:type="spellEnd"/>
            <w:r w:rsidRPr="000F1929">
              <w:rPr>
                <w:rFonts w:ascii="Times New Roman" w:hAnsi="Times New Roman" w:cs="Times New Roman"/>
                <w:sz w:val="28"/>
                <w:lang w:val="uk-UA"/>
              </w:rPr>
              <w:t xml:space="preserve"> Анастасія Ярославівна</w:t>
            </w:r>
          </w:p>
        </w:tc>
        <w:tc>
          <w:tcPr>
            <w:tcW w:w="1809" w:type="dxa"/>
            <w:shd w:val="clear" w:color="auto" w:fill="E2EFD9" w:themeFill="accent6" w:themeFillTint="33"/>
          </w:tcPr>
          <w:p w:rsidR="004345F1" w:rsidRPr="004345F1" w:rsidRDefault="004345F1" w:rsidP="004345F1">
            <w:pPr>
              <w:rPr>
                <w:rFonts w:ascii="Times New Roman" w:hAnsi="Times New Roman" w:cs="Times New Roman"/>
                <w:i/>
              </w:rPr>
            </w:pPr>
            <w:r w:rsidRPr="004345F1">
              <w:rPr>
                <w:rFonts w:ascii="Times New Roman" w:hAnsi="Times New Roman" w:cs="Times New Roman"/>
                <w:i/>
                <w:color w:val="212529"/>
                <w:lang w:val="uk-UA"/>
              </w:rPr>
              <w:t>рекомендовано</w:t>
            </w:r>
            <w:r w:rsidRPr="004345F1">
              <w:rPr>
                <w:rFonts w:ascii="Times New Roman" w:hAnsi="Times New Roman" w:cs="Times New Roman"/>
                <w:i/>
                <w:color w:val="212529"/>
              </w:rPr>
              <w:t xml:space="preserve"> (</w:t>
            </w:r>
            <w:r w:rsidRPr="004345F1">
              <w:rPr>
                <w:rFonts w:ascii="Times New Roman" w:hAnsi="Times New Roman" w:cs="Times New Roman"/>
                <w:i/>
                <w:color w:val="212529"/>
                <w:lang w:val="uk-UA"/>
              </w:rPr>
              <w:t>бюджет</w:t>
            </w:r>
            <w:r w:rsidRPr="004345F1">
              <w:rPr>
                <w:rFonts w:ascii="Times New Roman" w:hAnsi="Times New Roman" w:cs="Times New Roman"/>
                <w:i/>
                <w:color w:val="212529"/>
              </w:rPr>
              <w:t>)</w:t>
            </w:r>
          </w:p>
        </w:tc>
        <w:tc>
          <w:tcPr>
            <w:tcW w:w="1754" w:type="dxa"/>
            <w:shd w:val="clear" w:color="auto" w:fill="E2EFD9" w:themeFill="accent6" w:themeFillTint="33"/>
          </w:tcPr>
          <w:p w:rsidR="004345F1" w:rsidRPr="00F25639" w:rsidRDefault="004345F1" w:rsidP="004345F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477" w:type="dxa"/>
            <w:shd w:val="clear" w:color="auto" w:fill="E2EFD9" w:themeFill="accent6" w:themeFillTint="33"/>
          </w:tcPr>
          <w:p w:rsidR="004345F1" w:rsidRPr="00CA738A" w:rsidRDefault="004345F1" w:rsidP="004345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CA738A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174,600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:rsidR="004345F1" w:rsidRDefault="004345F1" w:rsidP="004345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4345F1" w:rsidRPr="00940424" w:rsidTr="004345F1">
        <w:trPr>
          <w:trHeight w:val="20"/>
        </w:trPr>
        <w:tc>
          <w:tcPr>
            <w:tcW w:w="591" w:type="dxa"/>
            <w:shd w:val="clear" w:color="auto" w:fill="FBE4D5" w:themeFill="accent2" w:themeFillTint="33"/>
          </w:tcPr>
          <w:p w:rsidR="004345F1" w:rsidRDefault="004345F1" w:rsidP="004A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290" w:type="dxa"/>
            <w:shd w:val="clear" w:color="auto" w:fill="FBE4D5" w:themeFill="accent2" w:themeFillTint="33"/>
          </w:tcPr>
          <w:p w:rsidR="004345F1" w:rsidRPr="00F25639" w:rsidRDefault="004345F1" w:rsidP="004A2F1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0F1929">
              <w:rPr>
                <w:rFonts w:ascii="Times New Roman" w:hAnsi="Times New Roman" w:cs="Times New Roman"/>
                <w:sz w:val="28"/>
                <w:lang w:val="uk-UA"/>
              </w:rPr>
              <w:t>Матисякевич</w:t>
            </w:r>
            <w:proofErr w:type="spellEnd"/>
            <w:r w:rsidRPr="000F1929">
              <w:rPr>
                <w:rFonts w:ascii="Times New Roman" w:hAnsi="Times New Roman" w:cs="Times New Roman"/>
                <w:sz w:val="28"/>
                <w:lang w:val="uk-UA"/>
              </w:rPr>
              <w:t xml:space="preserve"> Роман Романович</w:t>
            </w:r>
          </w:p>
        </w:tc>
        <w:tc>
          <w:tcPr>
            <w:tcW w:w="1809" w:type="dxa"/>
            <w:shd w:val="clear" w:color="auto" w:fill="FBE4D5" w:themeFill="accent2" w:themeFillTint="33"/>
          </w:tcPr>
          <w:p w:rsidR="004345F1" w:rsidRPr="004345F1" w:rsidRDefault="004345F1" w:rsidP="004345F1">
            <w:pPr>
              <w:rPr>
                <w:rFonts w:ascii="Times New Roman" w:hAnsi="Times New Roman" w:cs="Times New Roman"/>
                <w:i/>
                <w:color w:val="BF8F00" w:themeColor="accent4" w:themeShade="BF"/>
                <w:sz w:val="28"/>
                <w:lang w:val="uk-UA"/>
              </w:rPr>
            </w:pPr>
            <w:r w:rsidRPr="004345F1">
              <w:rPr>
                <w:rFonts w:ascii="Times New Roman" w:hAnsi="Times New Roman" w:cs="Times New Roman"/>
                <w:i/>
                <w:color w:val="212529"/>
                <w:lang w:val="uk-UA"/>
              </w:rPr>
              <w:t>допущено</w:t>
            </w:r>
          </w:p>
        </w:tc>
        <w:tc>
          <w:tcPr>
            <w:tcW w:w="1754" w:type="dxa"/>
            <w:shd w:val="clear" w:color="auto" w:fill="FBE4D5" w:themeFill="accent2" w:themeFillTint="33"/>
          </w:tcPr>
          <w:p w:rsidR="004345F1" w:rsidRPr="00F25639" w:rsidRDefault="004345F1" w:rsidP="004A2F1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345F1">
              <w:rPr>
                <w:rFonts w:ascii="Times New Roman" w:hAnsi="Times New Roman" w:cs="Times New Roman"/>
                <w:color w:val="BF8F00" w:themeColor="accent4" w:themeShade="BF"/>
                <w:sz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⁑1</w:t>
            </w:r>
          </w:p>
        </w:tc>
        <w:tc>
          <w:tcPr>
            <w:tcW w:w="1477" w:type="dxa"/>
            <w:shd w:val="clear" w:color="auto" w:fill="FBE4D5" w:themeFill="accent2" w:themeFillTint="33"/>
          </w:tcPr>
          <w:p w:rsidR="004345F1" w:rsidRPr="00CA738A" w:rsidRDefault="004345F1" w:rsidP="004A2F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CA738A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167,556</w:t>
            </w:r>
          </w:p>
        </w:tc>
        <w:tc>
          <w:tcPr>
            <w:tcW w:w="1561" w:type="dxa"/>
            <w:shd w:val="clear" w:color="auto" w:fill="FBE4D5" w:themeFill="accent2" w:themeFillTint="33"/>
          </w:tcPr>
          <w:p w:rsidR="004345F1" w:rsidRDefault="004345F1" w:rsidP="004A2F1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D62A8" w:rsidRDefault="009D62A8"/>
    <w:sectPr w:rsidR="009D62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00"/>
    <w:rsid w:val="004345F1"/>
    <w:rsid w:val="00474BFF"/>
    <w:rsid w:val="004A2F1D"/>
    <w:rsid w:val="005070D4"/>
    <w:rsid w:val="00522000"/>
    <w:rsid w:val="00691200"/>
    <w:rsid w:val="009D62A8"/>
    <w:rsid w:val="00A96AC9"/>
    <w:rsid w:val="00CA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E44"/>
  <w15:chartTrackingRefBased/>
  <w15:docId w15:val="{872DA2BA-081A-4F02-A7CB-F8EBA159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2024-08-01T02:52:00Z</dcterms:created>
  <dcterms:modified xsi:type="dcterms:W3CDTF">2024-08-06T05:29:00Z</dcterms:modified>
</cp:coreProperties>
</file>